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6D915" w14:textId="3597D4AB" w:rsidR="008767FA" w:rsidRDefault="003B4EB1">
      <w:r>
        <w:rPr>
          <w:noProof/>
        </w:rPr>
        <w:drawing>
          <wp:anchor distT="0" distB="0" distL="114300" distR="114300" simplePos="0" relativeHeight="251665408" behindDoc="0" locked="0" layoutInCell="1" allowOverlap="1" wp14:anchorId="11B6932D" wp14:editId="6EF79CFB">
            <wp:simplePos x="0" y="0"/>
            <wp:positionH relativeFrom="margin">
              <wp:posOffset>1657350</wp:posOffset>
            </wp:positionH>
            <wp:positionV relativeFrom="margin">
              <wp:posOffset>-485775</wp:posOffset>
            </wp:positionV>
            <wp:extent cx="2447290" cy="1136650"/>
            <wp:effectExtent l="0" t="0" r="0" b="635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290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DBE">
        <w:rPr>
          <w:noProof/>
        </w:rPr>
        <w:pict w14:anchorId="006CCD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360.1pt;margin-top:-54.3pt;width:136.8pt;height:118.55pt;z-index:-251653120;mso-position-horizontal-relative:text;mso-position-vertical-relative:text">
            <v:imagedata r:id="rId5" o:title="edee"/>
          </v:shape>
        </w:pict>
      </w:r>
      <w:r w:rsidR="00271DBE">
        <w:rPr>
          <w:noProof/>
        </w:rPr>
        <w:pict w14:anchorId="69173A18">
          <v:shape id="_x0000_s1027" type="#_x0000_t75" style="position:absolute;margin-left:-38.6pt;margin-top:-54.3pt;width:131.25pt;height:117.55pt;z-index:-251655168;mso-position-horizontal-relative:text;mso-position-vertical-relative:text">
            <v:imagedata r:id="rId6" o:title="Bez názvu" cropleft="7002f"/>
          </v:shape>
        </w:pict>
      </w:r>
    </w:p>
    <w:p w14:paraId="7C62F030" w14:textId="77777777" w:rsidR="008767FA" w:rsidRPr="008767FA" w:rsidRDefault="008767FA" w:rsidP="008767FA"/>
    <w:p w14:paraId="7AA56169" w14:textId="77777777" w:rsidR="008767FA" w:rsidRPr="008767FA" w:rsidRDefault="008767FA" w:rsidP="008767FA"/>
    <w:p w14:paraId="359702A4" w14:textId="0CE5542C" w:rsidR="009702E3" w:rsidRPr="008767FA" w:rsidRDefault="008767FA" w:rsidP="006422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7FA">
        <w:rPr>
          <w:rFonts w:ascii="Times New Roman" w:hAnsi="Times New Roman" w:cs="Times New Roman"/>
          <w:b/>
          <w:sz w:val="28"/>
          <w:szCs w:val="28"/>
        </w:rPr>
        <w:t xml:space="preserve">Pořádá základní kolo </w:t>
      </w:r>
      <w:r w:rsidR="00A068EA">
        <w:rPr>
          <w:rFonts w:ascii="Times New Roman" w:hAnsi="Times New Roman" w:cs="Times New Roman"/>
          <w:b/>
          <w:sz w:val="28"/>
          <w:szCs w:val="28"/>
        </w:rPr>
        <w:t>5</w:t>
      </w:r>
      <w:r w:rsidR="00271DBE">
        <w:rPr>
          <w:rFonts w:ascii="Times New Roman" w:hAnsi="Times New Roman" w:cs="Times New Roman"/>
          <w:b/>
          <w:sz w:val="28"/>
          <w:szCs w:val="28"/>
        </w:rPr>
        <w:t>5</w:t>
      </w:r>
      <w:r w:rsidRPr="008767F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B2D13">
        <w:rPr>
          <w:rFonts w:ascii="Times New Roman" w:hAnsi="Times New Roman" w:cs="Times New Roman"/>
          <w:b/>
          <w:sz w:val="28"/>
          <w:szCs w:val="28"/>
        </w:rPr>
        <w:t>r</w:t>
      </w:r>
      <w:r w:rsidRPr="008767FA">
        <w:rPr>
          <w:rFonts w:ascii="Times New Roman" w:hAnsi="Times New Roman" w:cs="Times New Roman"/>
          <w:b/>
          <w:sz w:val="28"/>
          <w:szCs w:val="28"/>
        </w:rPr>
        <w:t>očníku přírodovědné – ekologické soutěže</w:t>
      </w:r>
    </w:p>
    <w:p w14:paraId="7D4D0D0A" w14:textId="77777777" w:rsidR="008767FA" w:rsidRDefault="008767FA" w:rsidP="008767FA">
      <w:pPr>
        <w:ind w:firstLine="708"/>
        <w:jc w:val="center"/>
        <w:rPr>
          <w:b/>
          <w:color w:val="9BBB59" w:themeColor="accent3"/>
          <w:sz w:val="144"/>
          <w:szCs w:val="144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8767FA">
        <w:rPr>
          <w:b/>
          <w:color w:val="9BBB59" w:themeColor="accent3"/>
          <w:sz w:val="144"/>
          <w:szCs w:val="144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>ZLATÝ LIST</w:t>
      </w:r>
    </w:p>
    <w:p w14:paraId="0FFA3312" w14:textId="47D2F5BE" w:rsidR="008767FA" w:rsidRPr="008767FA" w:rsidRDefault="008767FA" w:rsidP="008767FA">
      <w:pPr>
        <w:tabs>
          <w:tab w:val="left" w:pos="1365"/>
        </w:tabs>
        <w:rPr>
          <w:rFonts w:ascii="Times New Roman" w:hAnsi="Times New Roman" w:cs="Times New Roman"/>
          <w:b/>
          <w:sz w:val="28"/>
          <w:szCs w:val="28"/>
        </w:rPr>
      </w:pPr>
      <w:r w:rsidRPr="008767FA">
        <w:rPr>
          <w:rFonts w:ascii="Times New Roman" w:hAnsi="Times New Roman" w:cs="Times New Roman"/>
          <w:b/>
          <w:sz w:val="28"/>
          <w:szCs w:val="28"/>
        </w:rPr>
        <w:t>Termín: 2</w:t>
      </w:r>
      <w:r w:rsidR="00271DBE">
        <w:rPr>
          <w:rFonts w:ascii="Times New Roman" w:hAnsi="Times New Roman" w:cs="Times New Roman"/>
          <w:b/>
          <w:sz w:val="28"/>
          <w:szCs w:val="28"/>
        </w:rPr>
        <w:t>3</w:t>
      </w:r>
      <w:r w:rsidRPr="008767FA">
        <w:rPr>
          <w:rFonts w:ascii="Times New Roman" w:hAnsi="Times New Roman" w:cs="Times New Roman"/>
          <w:b/>
          <w:sz w:val="28"/>
          <w:szCs w:val="28"/>
        </w:rPr>
        <w:t>. 4. 202</w:t>
      </w:r>
      <w:r w:rsidR="00271DBE">
        <w:rPr>
          <w:rFonts w:ascii="Times New Roman" w:hAnsi="Times New Roman" w:cs="Times New Roman"/>
          <w:b/>
          <w:sz w:val="28"/>
          <w:szCs w:val="28"/>
        </w:rPr>
        <w:t>7</w:t>
      </w:r>
      <w:r w:rsidRPr="008767FA">
        <w:rPr>
          <w:rFonts w:ascii="Times New Roman" w:hAnsi="Times New Roman" w:cs="Times New Roman"/>
          <w:b/>
          <w:sz w:val="28"/>
          <w:szCs w:val="28"/>
        </w:rPr>
        <w:t xml:space="preserve"> v 8.00 hodin</w:t>
      </w:r>
    </w:p>
    <w:p w14:paraId="0C85E587" w14:textId="77777777" w:rsidR="008767FA" w:rsidRDefault="008767FA" w:rsidP="008767FA">
      <w:pPr>
        <w:tabs>
          <w:tab w:val="left" w:pos="1365"/>
        </w:tabs>
        <w:rPr>
          <w:rFonts w:ascii="Times New Roman" w:hAnsi="Times New Roman" w:cs="Times New Roman"/>
          <w:b/>
          <w:sz w:val="28"/>
          <w:szCs w:val="28"/>
        </w:rPr>
      </w:pPr>
      <w:r w:rsidRPr="008767FA">
        <w:rPr>
          <w:rFonts w:ascii="Times New Roman" w:hAnsi="Times New Roman" w:cs="Times New Roman"/>
          <w:b/>
          <w:sz w:val="28"/>
          <w:szCs w:val="28"/>
        </w:rPr>
        <w:t>Místo: Areál u restaurace Na Střelnici</w:t>
      </w:r>
    </w:p>
    <w:p w14:paraId="07C31110" w14:textId="77777777" w:rsidR="008767FA" w:rsidRDefault="008767FA" w:rsidP="006422BD">
      <w:pPr>
        <w:tabs>
          <w:tab w:val="left" w:pos="136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Spoluvyhlašovatelem této soutěže je MŠMT ČR, které pověřilo organizac</w:t>
      </w:r>
      <w:r w:rsidR="006422BD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a koordinací Sdružení mladých ochránců přírody (SMOP).</w:t>
      </w:r>
    </w:p>
    <w:p w14:paraId="61723BF2" w14:textId="77777777" w:rsidR="008767FA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Soutěž bude probíhat ve dvou věkových kategoriích.</w:t>
      </w:r>
    </w:p>
    <w:p w14:paraId="7672A866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Kategorie mladších </w:t>
      </w:r>
      <w:r w:rsidRPr="00E36AC8">
        <w:rPr>
          <w:rFonts w:ascii="Times New Roman" w:hAnsi="Times New Roman" w:cs="Times New Roman"/>
          <w:b/>
          <w:sz w:val="24"/>
          <w:szCs w:val="24"/>
        </w:rPr>
        <w:t xml:space="preserve">(M) 4. až 6. 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Pr="00E36AC8">
        <w:rPr>
          <w:rFonts w:ascii="Times New Roman" w:hAnsi="Times New Roman" w:cs="Times New Roman"/>
          <w:b/>
          <w:sz w:val="24"/>
          <w:szCs w:val="24"/>
        </w:rPr>
        <w:t>řída</w:t>
      </w:r>
      <w:r>
        <w:rPr>
          <w:rFonts w:ascii="Times New Roman" w:hAnsi="Times New Roman" w:cs="Times New Roman"/>
          <w:sz w:val="24"/>
          <w:szCs w:val="24"/>
        </w:rPr>
        <w:t xml:space="preserve"> (včetně) a starších </w:t>
      </w:r>
      <w:r w:rsidRPr="00E36AC8">
        <w:rPr>
          <w:rFonts w:ascii="Times New Roman" w:hAnsi="Times New Roman" w:cs="Times New Roman"/>
          <w:b/>
          <w:sz w:val="24"/>
          <w:szCs w:val="24"/>
        </w:rPr>
        <w:t xml:space="preserve">(S) 7. </w:t>
      </w:r>
      <w:r w:rsidR="00DC0923">
        <w:rPr>
          <w:rFonts w:ascii="Times New Roman" w:hAnsi="Times New Roman" w:cs="Times New Roman"/>
          <w:b/>
          <w:sz w:val="24"/>
          <w:szCs w:val="24"/>
        </w:rPr>
        <w:t>a</w:t>
      </w:r>
      <w:r w:rsidRPr="00E36AC8">
        <w:rPr>
          <w:rFonts w:ascii="Times New Roman" w:hAnsi="Times New Roman" w:cs="Times New Roman"/>
          <w:b/>
          <w:sz w:val="24"/>
          <w:szCs w:val="24"/>
        </w:rPr>
        <w:t>ž 9. třída</w:t>
      </w:r>
      <w:r w:rsidRPr="00E36AC8">
        <w:rPr>
          <w:rFonts w:ascii="Times New Roman" w:hAnsi="Times New Roman" w:cs="Times New Roman"/>
          <w:sz w:val="24"/>
          <w:szCs w:val="24"/>
        </w:rPr>
        <w:t>.</w:t>
      </w:r>
    </w:p>
    <w:p w14:paraId="27B34A11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2D2F24" w14:textId="2C4E3C5A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Soutěží zpravidla šestičlenná družstva rozdělená na dvě tříčlenné hlídky (3+3).</w:t>
      </w:r>
    </w:p>
    <w:p w14:paraId="74763E0F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Pouze ve výjimečných případech je možné jiné dělení (3+2, 2+2 či 3+0).</w:t>
      </w:r>
    </w:p>
    <w:p w14:paraId="7737B850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A6C070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Hodnoceno je celé družstvo, výsledky obou hlídek se sečtou a zprůměrují.</w:t>
      </w:r>
    </w:p>
    <w:p w14:paraId="2B314767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8D1589" w14:textId="3FD34B05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Soutěžní stezka se bude skládat z jednotlivých stanovišť, na kterých se budou prověřovat znalosti </w:t>
      </w:r>
      <w:r w:rsidR="003B4EB1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 oblast</w:t>
      </w:r>
      <w:r w:rsidR="003B4EB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ekologie, ochrany přírody, životního prostředí, geologie, zoologie, botaniky, meteorologie a klimatologie.</w:t>
      </w:r>
    </w:p>
    <w:p w14:paraId="6B7FD773" w14:textId="00148323" w:rsidR="00E36AC8" w:rsidRPr="006E2046" w:rsidRDefault="003B4EB1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Součástí stezky vedle teoretické části soutěže musí být praktická část práce kolektivu pro přírodu, např. formou předložení písemné dokumentace o těchto aktivitách (poster, kronika, fotoalbum). Více informací naleznete na odkazu </w:t>
      </w:r>
      <w:hyperlink r:id="rId7" w:history="1">
        <w:r w:rsidR="000E0851" w:rsidRPr="001916C3">
          <w:rPr>
            <w:rStyle w:val="Hypertextovodkaz"/>
            <w:rFonts w:ascii="Times New Roman" w:hAnsi="Times New Roman" w:cs="Times New Roman"/>
            <w:i/>
            <w:sz w:val="24"/>
            <w:szCs w:val="24"/>
          </w:rPr>
          <w:t>www.zlatylist.cz</w:t>
        </w:r>
      </w:hyperlink>
      <w:r w:rsidR="000E0851">
        <w:rPr>
          <w:rFonts w:ascii="Times New Roman" w:hAnsi="Times New Roman" w:cs="Times New Roman"/>
          <w:iCs/>
          <w:sz w:val="24"/>
          <w:szCs w:val="24"/>
        </w:rPr>
        <w:t xml:space="preserve"> (propozice 5</w:t>
      </w:r>
      <w:r w:rsidR="00271DBE">
        <w:rPr>
          <w:rFonts w:ascii="Times New Roman" w:hAnsi="Times New Roman" w:cs="Times New Roman"/>
          <w:iCs/>
          <w:sz w:val="24"/>
          <w:szCs w:val="24"/>
        </w:rPr>
        <w:t>5</w:t>
      </w:r>
      <w:r w:rsidR="000E0851">
        <w:rPr>
          <w:rFonts w:ascii="Times New Roman" w:hAnsi="Times New Roman" w:cs="Times New Roman"/>
          <w:iCs/>
          <w:sz w:val="24"/>
          <w:szCs w:val="24"/>
        </w:rPr>
        <w:t>. ročníku)</w:t>
      </w:r>
      <w:r w:rsidR="00E36AC8" w:rsidRPr="006422BD">
        <w:rPr>
          <w:rFonts w:ascii="Times New Roman" w:hAnsi="Times New Roman" w:cs="Times New Roman"/>
          <w:i/>
          <w:sz w:val="24"/>
          <w:szCs w:val="24"/>
        </w:rPr>
        <w:t>.</w:t>
      </w:r>
    </w:p>
    <w:p w14:paraId="227936D6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39847D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Vítězná družstva z obou kategorií postupují do krajského kola.</w:t>
      </w:r>
    </w:p>
    <w:p w14:paraId="7C9C7397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0B734D" w14:textId="42734DAE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Uzávěrka pro přihlášení do soutěže je </w:t>
      </w:r>
      <w:r w:rsidR="003B4EB1" w:rsidRPr="003B4EB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71DB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B4EB1">
        <w:rPr>
          <w:rFonts w:ascii="Times New Roman" w:hAnsi="Times New Roman" w:cs="Times New Roman"/>
          <w:b/>
          <w:bCs/>
          <w:sz w:val="24"/>
          <w:szCs w:val="24"/>
        </w:rPr>
        <w:t>. 4. 20</w:t>
      </w:r>
      <w:r w:rsidR="005E76C5" w:rsidRPr="003B4EB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71DBE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 Přihlášky můžete zasílat buď e</w:t>
      </w:r>
      <w:r w:rsidR="00F6716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mailem na </w:t>
      </w:r>
      <w:hyperlink r:id="rId8" w:history="1">
        <w:r w:rsidR="003925D4" w:rsidRPr="00BB5FD7">
          <w:rPr>
            <w:rStyle w:val="Hypertextovodkaz"/>
            <w:rFonts w:ascii="Times New Roman" w:hAnsi="Times New Roman" w:cs="Times New Roman"/>
            <w:sz w:val="24"/>
            <w:szCs w:val="24"/>
          </w:rPr>
          <w:t>andrsova@ddmhranice.cz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nebo písemně na adresu: DDM, Galašova 1746, 75301 Hranice. Další informace na telefonním čísle 581</w:t>
      </w:r>
      <w:r w:rsidR="00DC092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601</w:t>
      </w:r>
      <w:r w:rsidR="00DC09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700</w:t>
      </w:r>
      <w:r w:rsidR="006422BD">
        <w:rPr>
          <w:rFonts w:ascii="Times New Roman" w:hAnsi="Times New Roman" w:cs="Times New Roman"/>
          <w:sz w:val="24"/>
          <w:szCs w:val="24"/>
        </w:rPr>
        <w:t>. Na přihlášce uveďte název kolektivu a kontakt na vedoucího (pedagoga).</w:t>
      </w:r>
    </w:p>
    <w:p w14:paraId="675305CC" w14:textId="77777777" w:rsidR="006422BD" w:rsidRDefault="006422BD" w:rsidP="00E36AC8">
      <w:pPr>
        <w:tabs>
          <w:tab w:val="left" w:pos="136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77123F1E" w14:textId="77777777" w:rsidR="006422BD" w:rsidRPr="008767FA" w:rsidRDefault="006422BD" w:rsidP="00E36AC8">
      <w:pPr>
        <w:tabs>
          <w:tab w:val="left" w:pos="136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422BD">
        <w:rPr>
          <w:rFonts w:ascii="Times New Roman" w:hAnsi="Times New Roman" w:cs="Times New Roman"/>
          <w:b/>
          <w:i/>
          <w:sz w:val="24"/>
          <w:szCs w:val="24"/>
          <w:u w:val="single"/>
        </w:rPr>
        <w:t>Podrobnější informace k soutěži na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22BD">
        <w:rPr>
          <w:rFonts w:ascii="Times New Roman" w:hAnsi="Times New Roman" w:cs="Times New Roman"/>
          <w:i/>
          <w:sz w:val="24"/>
          <w:szCs w:val="24"/>
        </w:rPr>
        <w:t>www.zlatylist.cz</w:t>
      </w:r>
    </w:p>
    <w:sectPr w:rsidR="006422BD" w:rsidRPr="008767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67FA"/>
    <w:rsid w:val="000E0851"/>
    <w:rsid w:val="00174EEF"/>
    <w:rsid w:val="001F5162"/>
    <w:rsid w:val="00271DBE"/>
    <w:rsid w:val="00352563"/>
    <w:rsid w:val="00384A37"/>
    <w:rsid w:val="00387F90"/>
    <w:rsid w:val="003925D4"/>
    <w:rsid w:val="003A665F"/>
    <w:rsid w:val="003B4EB1"/>
    <w:rsid w:val="00445CFA"/>
    <w:rsid w:val="004B58DC"/>
    <w:rsid w:val="005E76C5"/>
    <w:rsid w:val="006422BD"/>
    <w:rsid w:val="006E2046"/>
    <w:rsid w:val="008767FA"/>
    <w:rsid w:val="009702E3"/>
    <w:rsid w:val="00A068EA"/>
    <w:rsid w:val="00B424EF"/>
    <w:rsid w:val="00BF43A5"/>
    <w:rsid w:val="00C1447B"/>
    <w:rsid w:val="00C47651"/>
    <w:rsid w:val="00CF7354"/>
    <w:rsid w:val="00DC0923"/>
    <w:rsid w:val="00E36AC8"/>
    <w:rsid w:val="00F6716F"/>
    <w:rsid w:val="00F75AFF"/>
    <w:rsid w:val="00FB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550CC5EC"/>
  <w15:docId w15:val="{79A011DF-E9C8-42A0-9C48-02F6D1110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45CFA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45C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sova@ddmhra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latylist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235</Words>
  <Characters>1388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Hlavica</dc:creator>
  <cp:lastModifiedBy>Lenka</cp:lastModifiedBy>
  <cp:revision>3</cp:revision>
  <cp:lastPrinted>2022-02-25T10:53:00Z</cp:lastPrinted>
  <dcterms:created xsi:type="dcterms:W3CDTF">2026-08-25T08:37:00Z</dcterms:created>
  <dcterms:modified xsi:type="dcterms:W3CDTF">2026-08-25T08:43:00Z</dcterms:modified>
</cp:coreProperties>
</file>